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AF40A" w14:textId="77777777" w:rsidR="005404A0" w:rsidRPr="00917D17" w:rsidRDefault="00000000">
      <w:pPr>
        <w:spacing w:after="80"/>
        <w:jc w:val="center"/>
        <w:rPr>
          <w:lang w:val="de-DE"/>
        </w:rPr>
      </w:pPr>
      <w:r w:rsidRPr="00917D17">
        <w:rPr>
          <w:b/>
          <w:color w:val="1F4E79"/>
          <w:sz w:val="32"/>
          <w:lang w:val="de-DE"/>
        </w:rPr>
        <w:t>Unterrichtsskizze zum Projekt „</w:t>
      </w:r>
      <w:proofErr w:type="spellStart"/>
      <w:r w:rsidRPr="00917D17">
        <w:rPr>
          <w:b/>
          <w:color w:val="1F4E79"/>
          <w:sz w:val="32"/>
          <w:lang w:val="de-DE"/>
        </w:rPr>
        <w:t>FitFuel</w:t>
      </w:r>
      <w:proofErr w:type="spellEnd"/>
      <w:r w:rsidRPr="00917D17">
        <w:rPr>
          <w:b/>
          <w:color w:val="1F4E79"/>
          <w:sz w:val="32"/>
          <w:lang w:val="de-DE"/>
        </w:rPr>
        <w:t xml:space="preserve"> – KI-generierte Excel-Lösung kritisch prüfen und verbessern“</w:t>
      </w:r>
    </w:p>
    <w:p w14:paraId="1230D936" w14:textId="77777777" w:rsidR="005404A0" w:rsidRPr="00917D17" w:rsidRDefault="00000000">
      <w:pPr>
        <w:spacing w:after="160"/>
        <w:jc w:val="center"/>
        <w:rPr>
          <w:lang w:val="de-DE"/>
        </w:rPr>
      </w:pPr>
      <w:r w:rsidRPr="00917D17">
        <w:rPr>
          <w:i/>
          <w:sz w:val="22"/>
          <w:lang w:val="de-DE"/>
        </w:rPr>
        <w:t xml:space="preserve">Datenverarbeitung Q2 | </w:t>
      </w:r>
      <w:proofErr w:type="gramStart"/>
      <w:r w:rsidRPr="00917D17">
        <w:rPr>
          <w:i/>
          <w:sz w:val="22"/>
          <w:lang w:val="de-DE"/>
        </w:rPr>
        <w:t>Klasse</w:t>
      </w:r>
      <w:proofErr w:type="gramEnd"/>
      <w:r w:rsidRPr="00917D17">
        <w:rPr>
          <w:i/>
          <w:sz w:val="22"/>
          <w:lang w:val="de-DE"/>
        </w:rPr>
        <w:t xml:space="preserve"> 12BG | Berufliches Gymnasium Wirtschaft und Verwaltung</w:t>
      </w:r>
    </w:p>
    <w:p w14:paraId="77099B38" w14:textId="77777777" w:rsidR="005404A0" w:rsidRPr="00917D17" w:rsidRDefault="005404A0">
      <w:pPr>
        <w:pBdr>
          <w:bottom w:val="single" w:sz="8" w:space="1" w:color="000000"/>
        </w:pBdr>
        <w:rPr>
          <w:lang w:val="de-D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608"/>
        <w:gridCol w:w="13437"/>
      </w:tblGrid>
      <w:tr w:rsidR="005404A0" w14:paraId="6BDA9EC2" w14:textId="77777777">
        <w:trPr>
          <w:jc w:val="center"/>
        </w:trPr>
        <w:tc>
          <w:tcPr>
            <w:tcW w:w="2608" w:type="dxa"/>
            <w:shd w:val="clear" w:color="auto" w:fill="D9EAF7"/>
          </w:tcPr>
          <w:p w14:paraId="4694B2CC" w14:textId="77777777" w:rsidR="005404A0" w:rsidRDefault="00000000">
            <w:proofErr w:type="spellStart"/>
            <w:r>
              <w:rPr>
                <w:b/>
                <w:sz w:val="17"/>
              </w:rPr>
              <w:t>Unterrichtsform</w:t>
            </w:r>
            <w:proofErr w:type="spellEnd"/>
          </w:p>
        </w:tc>
        <w:tc>
          <w:tcPr>
            <w:tcW w:w="13437" w:type="dxa"/>
          </w:tcPr>
          <w:p w14:paraId="519C14E6" w14:textId="77777777" w:rsidR="005404A0" w:rsidRDefault="00000000">
            <w:r>
              <w:t>Projektorientierte Unterrichtsreihe</w:t>
            </w:r>
          </w:p>
        </w:tc>
      </w:tr>
      <w:tr w:rsidR="005404A0" w14:paraId="30AE17CA" w14:textId="77777777">
        <w:trPr>
          <w:jc w:val="center"/>
        </w:trPr>
        <w:tc>
          <w:tcPr>
            <w:tcW w:w="2608" w:type="dxa"/>
            <w:shd w:val="clear" w:color="auto" w:fill="D9EAF7"/>
          </w:tcPr>
          <w:p w14:paraId="3D096533" w14:textId="77777777" w:rsidR="005404A0" w:rsidRDefault="00000000">
            <w:r>
              <w:rPr>
                <w:b/>
                <w:sz w:val="17"/>
              </w:rPr>
              <w:t>Umfang</w:t>
            </w:r>
          </w:p>
        </w:tc>
        <w:tc>
          <w:tcPr>
            <w:tcW w:w="13437" w:type="dxa"/>
          </w:tcPr>
          <w:p w14:paraId="2C7C1E95" w14:textId="77777777" w:rsidR="005404A0" w:rsidRDefault="00000000">
            <w:r>
              <w:t>5 Doppelstunden à 90 Minuten</w:t>
            </w:r>
          </w:p>
        </w:tc>
      </w:tr>
      <w:tr w:rsidR="005404A0" w:rsidRPr="00917D17" w14:paraId="06C959CA" w14:textId="77777777">
        <w:trPr>
          <w:jc w:val="center"/>
        </w:trPr>
        <w:tc>
          <w:tcPr>
            <w:tcW w:w="2608" w:type="dxa"/>
            <w:shd w:val="clear" w:color="auto" w:fill="D9EAF7"/>
          </w:tcPr>
          <w:p w14:paraId="21D37C2C" w14:textId="77777777" w:rsidR="005404A0" w:rsidRDefault="00000000">
            <w:r>
              <w:rPr>
                <w:b/>
                <w:sz w:val="17"/>
              </w:rPr>
              <w:t>Sozialform</w:t>
            </w:r>
          </w:p>
        </w:tc>
        <w:tc>
          <w:tcPr>
            <w:tcW w:w="13437" w:type="dxa"/>
          </w:tcPr>
          <w:p w14:paraId="494F6B04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lang w:val="de-DE"/>
              </w:rPr>
              <w:t>Partnerarbeit, ergänzt durch Plenum, Peer-</w:t>
            </w:r>
            <w:proofErr w:type="spellStart"/>
            <w:r w:rsidRPr="00917D17">
              <w:rPr>
                <w:lang w:val="de-DE"/>
              </w:rPr>
              <w:t>Testing</w:t>
            </w:r>
            <w:proofErr w:type="spellEnd"/>
            <w:r w:rsidRPr="00917D17">
              <w:rPr>
                <w:lang w:val="de-DE"/>
              </w:rPr>
              <w:t>, Verständnis-Check und kurze individuelle Reflexion</w:t>
            </w:r>
          </w:p>
        </w:tc>
      </w:tr>
      <w:tr w:rsidR="005404A0" w:rsidRPr="00917D17" w14:paraId="6206C36A" w14:textId="77777777">
        <w:trPr>
          <w:jc w:val="center"/>
        </w:trPr>
        <w:tc>
          <w:tcPr>
            <w:tcW w:w="2608" w:type="dxa"/>
            <w:shd w:val="clear" w:color="auto" w:fill="D9EAF7"/>
          </w:tcPr>
          <w:p w14:paraId="75864BFB" w14:textId="77777777" w:rsidR="005404A0" w:rsidRDefault="00000000">
            <w:proofErr w:type="spellStart"/>
            <w:r>
              <w:rPr>
                <w:b/>
                <w:sz w:val="17"/>
              </w:rPr>
              <w:t>Zentrales</w:t>
            </w:r>
            <w:proofErr w:type="spellEnd"/>
            <w:r>
              <w:rPr>
                <w:b/>
                <w:sz w:val="17"/>
              </w:rPr>
              <w:t xml:space="preserve"> Ziel</w:t>
            </w:r>
          </w:p>
        </w:tc>
        <w:tc>
          <w:tcPr>
            <w:tcW w:w="13437" w:type="dxa"/>
          </w:tcPr>
          <w:p w14:paraId="3C1DE5D4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lang w:val="de-DE"/>
              </w:rPr>
              <w:t>Die Schülerinnen und Schüler lesen und verstehen zunächst den komplexen Arbeitsauftrag, prüfen anschließend eine KI-generierte Excel-Lösung fachlich kritisch, identifizieren konkrete Fehler, überarbeiten die Datei und reflektieren die Verantwortung des Menschen beim Einsatz von KI.</w:t>
            </w:r>
          </w:p>
        </w:tc>
      </w:tr>
      <w:tr w:rsidR="005404A0" w:rsidRPr="00917D17" w14:paraId="04B76139" w14:textId="77777777">
        <w:trPr>
          <w:jc w:val="center"/>
        </w:trPr>
        <w:tc>
          <w:tcPr>
            <w:tcW w:w="2608" w:type="dxa"/>
            <w:shd w:val="clear" w:color="auto" w:fill="D9EAF7"/>
          </w:tcPr>
          <w:p w14:paraId="3883ABB3" w14:textId="77777777" w:rsidR="005404A0" w:rsidRDefault="00000000">
            <w:r>
              <w:rPr>
                <w:b/>
                <w:sz w:val="17"/>
              </w:rPr>
              <w:t>Material</w:t>
            </w:r>
          </w:p>
        </w:tc>
        <w:tc>
          <w:tcPr>
            <w:tcW w:w="13437" w:type="dxa"/>
          </w:tcPr>
          <w:p w14:paraId="2E5EC4F9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lang w:val="de-DE"/>
              </w:rPr>
              <w:t xml:space="preserve">Einführende PPT-Präsentation, Arbeitsauftrag (ausführlich als PDF), Aufgabenübersicht (PNG), </w:t>
            </w:r>
            <w:proofErr w:type="spellStart"/>
            <w:r w:rsidRPr="00917D17">
              <w:rPr>
                <w:lang w:val="de-DE"/>
              </w:rPr>
              <w:t>Moodle</w:t>
            </w:r>
            <w:proofErr w:type="spellEnd"/>
            <w:r w:rsidRPr="00917D17">
              <w:rPr>
                <w:lang w:val="de-DE"/>
              </w:rPr>
              <w:t>-Verständnis-Check, KI-generierte Lösung, Rohdaten</w:t>
            </w:r>
          </w:p>
        </w:tc>
      </w:tr>
    </w:tbl>
    <w:p w14:paraId="0A19763E" w14:textId="77777777" w:rsidR="005404A0" w:rsidRPr="00917D17" w:rsidRDefault="005404A0">
      <w:pPr>
        <w:spacing w:after="40"/>
        <w:rPr>
          <w:lang w:val="de-DE"/>
        </w:rPr>
      </w:pPr>
    </w:p>
    <w:p w14:paraId="0DD9D449" w14:textId="77777777" w:rsidR="005404A0" w:rsidRDefault="00000000">
      <w:pPr>
        <w:spacing w:before="120" w:after="120"/>
      </w:pPr>
      <w:proofErr w:type="spellStart"/>
      <w:r>
        <w:rPr>
          <w:b/>
          <w:color w:val="1F4E79"/>
          <w:sz w:val="28"/>
        </w:rPr>
        <w:t>Tabellarische</w:t>
      </w:r>
      <w:proofErr w:type="spellEnd"/>
      <w:r>
        <w:rPr>
          <w:b/>
          <w:color w:val="1F4E79"/>
          <w:sz w:val="28"/>
        </w:rPr>
        <w:t xml:space="preserve"> </w:t>
      </w:r>
      <w:proofErr w:type="spellStart"/>
      <w:r>
        <w:rPr>
          <w:b/>
          <w:color w:val="1F4E79"/>
          <w:sz w:val="28"/>
        </w:rPr>
        <w:t>Unterrichtsskizze</w:t>
      </w:r>
      <w:proofErr w:type="spellEnd"/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3061"/>
        <w:gridCol w:w="5046"/>
        <w:gridCol w:w="2608"/>
        <w:gridCol w:w="3231"/>
      </w:tblGrid>
      <w:tr w:rsidR="005404A0" w14:paraId="5618D4D1" w14:textId="77777777">
        <w:trPr>
          <w:jc w:val="center"/>
        </w:trPr>
        <w:tc>
          <w:tcPr>
            <w:tcW w:w="2069" w:type="dxa"/>
            <w:shd w:val="clear" w:color="auto" w:fill="1F4E79"/>
          </w:tcPr>
          <w:p w14:paraId="78B1AAFD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Doppelstunde</w:t>
            </w:r>
          </w:p>
        </w:tc>
        <w:tc>
          <w:tcPr>
            <w:tcW w:w="3061" w:type="dxa"/>
            <w:shd w:val="clear" w:color="auto" w:fill="1F4E79"/>
          </w:tcPr>
          <w:p w14:paraId="52F9AE22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Schwerpunkt und Ziel</w:t>
            </w:r>
          </w:p>
        </w:tc>
        <w:tc>
          <w:tcPr>
            <w:tcW w:w="5046" w:type="dxa"/>
            <w:shd w:val="clear" w:color="auto" w:fill="1F4E79"/>
          </w:tcPr>
          <w:p w14:paraId="4F9A42DD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Unterrichtsverlauf</w:t>
            </w:r>
          </w:p>
        </w:tc>
        <w:tc>
          <w:tcPr>
            <w:tcW w:w="2608" w:type="dxa"/>
            <w:shd w:val="clear" w:color="auto" w:fill="1F4E79"/>
          </w:tcPr>
          <w:p w14:paraId="6C04036E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Sozialform / Material</w:t>
            </w:r>
          </w:p>
        </w:tc>
        <w:tc>
          <w:tcPr>
            <w:tcW w:w="3231" w:type="dxa"/>
            <w:shd w:val="clear" w:color="auto" w:fill="1F4E79"/>
          </w:tcPr>
          <w:p w14:paraId="7104896B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Sicherung der Eigenleistung</w:t>
            </w:r>
          </w:p>
        </w:tc>
      </w:tr>
      <w:tr w:rsidR="005404A0" w:rsidRPr="00917D17" w14:paraId="7D3F68E8" w14:textId="77777777">
        <w:trPr>
          <w:jc w:val="center"/>
        </w:trPr>
        <w:tc>
          <w:tcPr>
            <w:tcW w:w="2069" w:type="dxa"/>
            <w:shd w:val="clear" w:color="auto" w:fill="EAF2F8"/>
          </w:tcPr>
          <w:p w14:paraId="11A93503" w14:textId="77777777" w:rsidR="005404A0" w:rsidRDefault="00000000">
            <w:r>
              <w:rPr>
                <w:b/>
                <w:sz w:val="15"/>
              </w:rPr>
              <w:t>1. Doppelstunde</w:t>
            </w:r>
          </w:p>
        </w:tc>
        <w:tc>
          <w:tcPr>
            <w:tcW w:w="3061" w:type="dxa"/>
          </w:tcPr>
          <w:p w14:paraId="23637AD3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Projektauftakt: Arbeitsauftrag verstehen und Materialien kennen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Die Schülerinnen und Schüler verstehen die Lernsituation, unterscheiden ursprünglichen Mitarbeiterauftrag und aktuellen Überarbeitungsauftrag, lesen den vollständigen Arbeitsauftrag und sichern ihr Verständnis, bevor sie mit der Analyse der KI-Datei beginnen.</w:t>
            </w:r>
          </w:p>
        </w:tc>
        <w:tc>
          <w:tcPr>
            <w:tcW w:w="5046" w:type="dxa"/>
          </w:tcPr>
          <w:p w14:paraId="3A6BB61D" w14:textId="650FBF8D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3"/>
                <w:lang w:val="de-DE"/>
              </w:rPr>
              <w:t>Kurzer Input durch Präsentation: Projektidee, Lernsituation und Rollen klären: Mitarbeiter im Controlling, KI-generierte Lösung, unzufriedene Geschäftsführung, Überarbeitungsteam.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 xml:space="preserve">Materialvorstellung: Arbeitsauftrag, Aufgabenübersicht als Reminder, KI-Excel-Datei, CSV-Rohdaten, Bewertungs-/Dokumentationsanforderungen und </w:t>
            </w:r>
            <w:proofErr w:type="spellStart"/>
            <w:r w:rsidRPr="00917D17">
              <w:rPr>
                <w:sz w:val="13"/>
                <w:lang w:val="de-DE"/>
              </w:rPr>
              <w:t>Moodle</w:t>
            </w:r>
            <w:proofErr w:type="spellEnd"/>
            <w:r w:rsidRPr="00917D17">
              <w:rPr>
                <w:sz w:val="13"/>
                <w:lang w:val="de-DE"/>
              </w:rPr>
              <w:t>-Verständnis-Check.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Les</w:t>
            </w:r>
            <w:r w:rsidR="00917D17" w:rsidRPr="00917D17">
              <w:rPr>
                <w:sz w:val="13"/>
                <w:lang w:val="de-DE"/>
              </w:rPr>
              <w:t>e</w:t>
            </w:r>
            <w:r w:rsidRPr="00917D17">
              <w:rPr>
                <w:sz w:val="13"/>
                <w:lang w:val="de-DE"/>
              </w:rPr>
              <w:t>phase: Die Schülerinnen und Schüler lesen den vollständigen Arbeitsauftrag sorgfältig und markieren: ursprünglicher Mitarbeiterauftrag (Phasen 1-4), aktueller Überarbeitungsauftrag (Phase 5), Abgabeergebnisse und offene Fragen.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Besprechung im Plenum: Verständnisfragen klären. Hinweis: Die Aufgabenübersicht ersetzt nicht den Arbeitsauftrag; sie dient nur als Erinnerung während der Arbeitsphase.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 xml:space="preserve">Verständnis-Check: Bearbeitung des </w:t>
            </w:r>
            <w:proofErr w:type="spellStart"/>
            <w:r w:rsidRPr="00917D17">
              <w:rPr>
                <w:sz w:val="13"/>
                <w:lang w:val="de-DE"/>
              </w:rPr>
              <w:t>Moodle</w:t>
            </w:r>
            <w:proofErr w:type="spellEnd"/>
            <w:r w:rsidRPr="00917D17">
              <w:rPr>
                <w:sz w:val="13"/>
                <w:lang w:val="de-DE"/>
              </w:rPr>
              <w:t>-Tests; anschließend kurze Klärung typischer Fehlverständnisse.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Nur bei Zeit: erster Blick in die KI-Datei und Öffnen der Prüftabelle.</w:t>
            </w:r>
          </w:p>
        </w:tc>
        <w:tc>
          <w:tcPr>
            <w:tcW w:w="2608" w:type="dxa"/>
          </w:tcPr>
          <w:p w14:paraId="5136389F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 xml:space="preserve">Kurzer Lehrkraftinput mit PPT, Einzel-/Partnerlesephase, Plenum, individueller </w:t>
            </w:r>
            <w:proofErr w:type="spellStart"/>
            <w:r w:rsidRPr="00917D17">
              <w:rPr>
                <w:sz w:val="14"/>
                <w:lang w:val="de-DE"/>
              </w:rPr>
              <w:t>Moodle</w:t>
            </w:r>
            <w:proofErr w:type="spellEnd"/>
            <w:r w:rsidRPr="00917D17">
              <w:rPr>
                <w:sz w:val="14"/>
                <w:lang w:val="de-DE"/>
              </w:rPr>
              <w:t>-Check, anschließend ggf. Partnerarbeit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 xml:space="preserve">Material: Präsentation, Arbeitsauftrag, Aufgabenübersicht, </w:t>
            </w:r>
            <w:proofErr w:type="spellStart"/>
            <w:r w:rsidRPr="00917D17">
              <w:rPr>
                <w:sz w:val="14"/>
                <w:lang w:val="de-DE"/>
              </w:rPr>
              <w:t>Moodle</w:t>
            </w:r>
            <w:proofErr w:type="spellEnd"/>
            <w:r w:rsidRPr="00917D17">
              <w:rPr>
                <w:sz w:val="14"/>
                <w:lang w:val="de-DE"/>
              </w:rPr>
              <w:t>-Test, KI-Lösung, Rohdaten</w:t>
            </w:r>
          </w:p>
        </w:tc>
        <w:tc>
          <w:tcPr>
            <w:tcW w:w="3231" w:type="dxa"/>
          </w:tcPr>
          <w:p w14:paraId="28270D8B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 xml:space="preserve">Sicherung durch </w:t>
            </w:r>
            <w:proofErr w:type="spellStart"/>
            <w:r w:rsidRPr="00917D17">
              <w:rPr>
                <w:sz w:val="14"/>
                <w:lang w:val="de-DE"/>
              </w:rPr>
              <w:t>Moodle</w:t>
            </w:r>
            <w:proofErr w:type="spellEnd"/>
            <w:r w:rsidRPr="00917D17">
              <w:rPr>
                <w:sz w:val="14"/>
                <w:lang w:val="de-DE"/>
              </w:rPr>
              <w:t>-Verständnis-Check.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Zusätzlich formuliert jede Gruppe in eigenen Worten die wichtigsten Arbeitsschritte und hält mindestens eine offene Frage bzw. einen Klärungspunkt fest.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Erst danach beginnt die fachliche Arbeit an der KI-Datei.</w:t>
            </w:r>
          </w:p>
        </w:tc>
      </w:tr>
    </w:tbl>
    <w:p w14:paraId="04A87D34" w14:textId="77777777" w:rsidR="005404A0" w:rsidRPr="00917D17" w:rsidRDefault="00000000">
      <w:pPr>
        <w:rPr>
          <w:lang w:val="de-DE"/>
        </w:rPr>
      </w:pPr>
      <w:r w:rsidRPr="00917D17">
        <w:rPr>
          <w:lang w:val="de-DE"/>
        </w:rPr>
        <w:br w:type="page"/>
      </w:r>
    </w:p>
    <w:p w14:paraId="4ED7DD2D" w14:textId="77777777" w:rsidR="005404A0" w:rsidRPr="00917D17" w:rsidRDefault="00000000">
      <w:pPr>
        <w:spacing w:after="80"/>
        <w:jc w:val="center"/>
        <w:rPr>
          <w:lang w:val="de-DE"/>
        </w:rPr>
      </w:pPr>
      <w:r w:rsidRPr="00917D17">
        <w:rPr>
          <w:b/>
          <w:color w:val="1F4E79"/>
          <w:sz w:val="32"/>
          <w:lang w:val="de-DE"/>
        </w:rPr>
        <w:lastRenderedPageBreak/>
        <w:t>Unterrichtsskizze zum Projekt „</w:t>
      </w:r>
      <w:proofErr w:type="spellStart"/>
      <w:r w:rsidRPr="00917D17">
        <w:rPr>
          <w:b/>
          <w:color w:val="1F4E79"/>
          <w:sz w:val="32"/>
          <w:lang w:val="de-DE"/>
        </w:rPr>
        <w:t>FitFuel</w:t>
      </w:r>
      <w:proofErr w:type="spellEnd"/>
      <w:r w:rsidRPr="00917D17">
        <w:rPr>
          <w:b/>
          <w:color w:val="1F4E79"/>
          <w:sz w:val="32"/>
          <w:lang w:val="de-DE"/>
        </w:rPr>
        <w:t xml:space="preserve"> – KI-generierte Excel-Lösung kritisch prüfen und verbessern“</w:t>
      </w:r>
    </w:p>
    <w:p w14:paraId="4A4CE469" w14:textId="77777777" w:rsidR="005404A0" w:rsidRPr="00917D17" w:rsidRDefault="00000000">
      <w:pPr>
        <w:spacing w:after="160"/>
        <w:jc w:val="center"/>
        <w:rPr>
          <w:lang w:val="de-DE"/>
        </w:rPr>
      </w:pPr>
      <w:r w:rsidRPr="00917D17">
        <w:rPr>
          <w:i/>
          <w:sz w:val="22"/>
          <w:lang w:val="de-DE"/>
        </w:rPr>
        <w:t>Datenverarbeitung Q2 | Klasse 12BG | Berufliches Gymnasium Wirtschaft und Verwaltung</w:t>
      </w:r>
    </w:p>
    <w:p w14:paraId="02E35A8D" w14:textId="77777777" w:rsidR="005404A0" w:rsidRPr="00917D17" w:rsidRDefault="005404A0">
      <w:pPr>
        <w:pBdr>
          <w:bottom w:val="single" w:sz="8" w:space="1" w:color="000000"/>
        </w:pBdr>
        <w:rPr>
          <w:lang w:val="de-D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3061"/>
        <w:gridCol w:w="5046"/>
        <w:gridCol w:w="2608"/>
        <w:gridCol w:w="3231"/>
      </w:tblGrid>
      <w:tr w:rsidR="005404A0" w14:paraId="03E2B04A" w14:textId="77777777">
        <w:trPr>
          <w:jc w:val="center"/>
        </w:trPr>
        <w:tc>
          <w:tcPr>
            <w:tcW w:w="2069" w:type="dxa"/>
            <w:shd w:val="clear" w:color="auto" w:fill="1F4E79"/>
          </w:tcPr>
          <w:p w14:paraId="671594DC" w14:textId="77777777" w:rsidR="005404A0" w:rsidRDefault="00000000">
            <w:pPr>
              <w:jc w:val="center"/>
            </w:pPr>
            <w:proofErr w:type="spellStart"/>
            <w:r>
              <w:rPr>
                <w:b/>
                <w:color w:val="FFFFFF"/>
              </w:rPr>
              <w:t>Doppelstunde</w:t>
            </w:r>
            <w:proofErr w:type="spellEnd"/>
          </w:p>
        </w:tc>
        <w:tc>
          <w:tcPr>
            <w:tcW w:w="3061" w:type="dxa"/>
            <w:shd w:val="clear" w:color="auto" w:fill="1F4E79"/>
          </w:tcPr>
          <w:p w14:paraId="41FC9A42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Schwerpunkt und Ziel</w:t>
            </w:r>
          </w:p>
        </w:tc>
        <w:tc>
          <w:tcPr>
            <w:tcW w:w="5046" w:type="dxa"/>
            <w:shd w:val="clear" w:color="auto" w:fill="1F4E79"/>
          </w:tcPr>
          <w:p w14:paraId="12B6BAC2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Unterrichtsverlauf</w:t>
            </w:r>
          </w:p>
        </w:tc>
        <w:tc>
          <w:tcPr>
            <w:tcW w:w="2608" w:type="dxa"/>
            <w:shd w:val="clear" w:color="auto" w:fill="1F4E79"/>
          </w:tcPr>
          <w:p w14:paraId="072763B8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Sozialform / Material</w:t>
            </w:r>
          </w:p>
        </w:tc>
        <w:tc>
          <w:tcPr>
            <w:tcW w:w="3231" w:type="dxa"/>
            <w:shd w:val="clear" w:color="auto" w:fill="1F4E79"/>
          </w:tcPr>
          <w:p w14:paraId="0D294903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Sicherung der Eigenleistung</w:t>
            </w:r>
          </w:p>
        </w:tc>
      </w:tr>
      <w:tr w:rsidR="005404A0" w:rsidRPr="00917D17" w14:paraId="30CBE336" w14:textId="77777777">
        <w:trPr>
          <w:jc w:val="center"/>
        </w:trPr>
        <w:tc>
          <w:tcPr>
            <w:tcW w:w="2069" w:type="dxa"/>
            <w:shd w:val="clear" w:color="auto" w:fill="EAF2F8"/>
          </w:tcPr>
          <w:p w14:paraId="2A91C334" w14:textId="77777777" w:rsidR="005404A0" w:rsidRDefault="00000000">
            <w:r>
              <w:rPr>
                <w:b/>
                <w:sz w:val="15"/>
              </w:rPr>
              <w:t>2. Doppelstunde</w:t>
            </w:r>
          </w:p>
        </w:tc>
        <w:tc>
          <w:tcPr>
            <w:tcW w:w="3061" w:type="dxa"/>
          </w:tcPr>
          <w:p w14:paraId="34FA5DD6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Fachliche Fehleranalyse und Plausibilitätsprüfung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Die Schülerinnen und Schüler erkennen, dass professionell wirkende KI-Ergebnisse rechnerisch oder logisch falsch sein können, und prüfen zentrale Kennzahlen eigenständig nach.</w:t>
            </w:r>
          </w:p>
        </w:tc>
        <w:tc>
          <w:tcPr>
            <w:tcW w:w="5046" w:type="dxa"/>
          </w:tcPr>
          <w:p w14:paraId="03EE9A36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3"/>
                <w:lang w:val="de-DE"/>
              </w:rPr>
              <w:t>Kurze Aktivierung: Rückgriff auf Arbeitsauftrag und Verständnis-Check: Welche Anforderungen sind der Maßstab für die Prüfung?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Erarbeitung: Erinnerung an sinnvolle Prüfstrategien in Tabellenkalkulationen: Einzelrechnung, Summenkontrolle, Vergleich mit Rohdaten, alternative Berechnung.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Arbeitsphase I: Systematische Analyse der KI-Datei anhand des Arbeitsauftrags. Die Schülerinnen und Schüler identifizieren mindestens fünf Mängel, darunter rechnerische oder logische Fehler.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Arbeitsphase II: Durchführung der geforderten mindestens drei Plausibilitätskontrollen und Dokumentation im Protokoll.</w:t>
            </w:r>
          </w:p>
        </w:tc>
        <w:tc>
          <w:tcPr>
            <w:tcW w:w="2608" w:type="dxa"/>
          </w:tcPr>
          <w:p w14:paraId="739EB752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Kurzer Lehrkraftimpuls, dann Partnerarbeit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Material: CSV-Datei, KI-Lösung, Arbeitsauftrag, Prüftabelle</w:t>
            </w:r>
          </w:p>
        </w:tc>
        <w:tc>
          <w:tcPr>
            <w:tcW w:w="3231" w:type="dxa"/>
          </w:tcPr>
          <w:p w14:paraId="2AEBBD5A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Zwischensicherung: Jede Gruppe legt die drei geplanten bzw. begonnenen Plausibilitätskontrollen offen. Die Lehrkraft stellt gezielte Rückfragen: „Wie haben Sie das geprüft?“</w:t>
            </w:r>
          </w:p>
        </w:tc>
      </w:tr>
      <w:tr w:rsidR="005404A0" w:rsidRPr="00917D17" w14:paraId="60E7923D" w14:textId="77777777">
        <w:trPr>
          <w:jc w:val="center"/>
        </w:trPr>
        <w:tc>
          <w:tcPr>
            <w:tcW w:w="2069" w:type="dxa"/>
            <w:shd w:val="clear" w:color="auto" w:fill="EAF2F8"/>
          </w:tcPr>
          <w:p w14:paraId="18D86D54" w14:textId="77777777" w:rsidR="005404A0" w:rsidRDefault="00000000">
            <w:r>
              <w:rPr>
                <w:b/>
                <w:sz w:val="15"/>
              </w:rPr>
              <w:t>3. Doppelstunde</w:t>
            </w:r>
          </w:p>
        </w:tc>
        <w:tc>
          <w:tcPr>
            <w:tcW w:w="3061" w:type="dxa"/>
          </w:tcPr>
          <w:p w14:paraId="41E6F9C5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Überarbeitung der Excel-Datei - Berechnungen und Auswertungstabellen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Die Schülerinnen und Schüler korrigieren bzw. erstellen die fachlich notwendigen Berechnungen und Auswertungen.</w:t>
            </w:r>
          </w:p>
        </w:tc>
        <w:tc>
          <w:tcPr>
            <w:tcW w:w="5046" w:type="dxa"/>
          </w:tcPr>
          <w:p w14:paraId="5508D4A1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3"/>
                <w:lang w:val="de-DE"/>
              </w:rPr>
              <w:t>Einstieg: Kurze Besprechung zentraler Qualitätsmerkmale: klare Tabellenstruktur, nachvollziehbare Formeln, vollständige Anforderungen.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Arbeitsphase: Überarbeitung der Datei mit Fokus auf Umsatz und Deckungsbeitrag je Zeile, Gesamtumsatz und Gesamtdeckungsbeitrag je Filiale und Kategorie, Top-3-Produkte nach Umsatz, Monat mit dem höchsten Umsatz sowie ggf. Korrektur fehlerhafter „Alle“-Logiken oder unpassender Auswertungsformeln.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Optionaler Mikroimpuls bei Bedarf: Hinweise zu SUMMEWENNS, Rangfolgen-/Top-3-Auswertungen, XVERWEIS bzw. alternativen Lösungswegen.</w:t>
            </w:r>
          </w:p>
        </w:tc>
        <w:tc>
          <w:tcPr>
            <w:tcW w:w="2608" w:type="dxa"/>
          </w:tcPr>
          <w:p w14:paraId="4ED20B11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Partnerarbeit mit punktuellen Lehrkraftimpulsen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Material: Excel-Dateien, Arbeitsauftrag</w:t>
            </w:r>
          </w:p>
        </w:tc>
        <w:tc>
          <w:tcPr>
            <w:tcW w:w="3231" w:type="dxa"/>
          </w:tcPr>
          <w:p w14:paraId="6AFF5833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Formel-Sicherung: Jede Gruppe wählt eine korrigierte oder neu erstellte zentrale Formel aus und notiert in eigenen Worten Zweck, Funktionsweise und mögliche Fehlerquelle.</w:t>
            </w:r>
          </w:p>
        </w:tc>
      </w:tr>
    </w:tbl>
    <w:p w14:paraId="2EE215CA" w14:textId="77777777" w:rsidR="005404A0" w:rsidRPr="00917D17" w:rsidRDefault="00000000">
      <w:pPr>
        <w:rPr>
          <w:lang w:val="de-DE"/>
        </w:rPr>
      </w:pPr>
      <w:r w:rsidRPr="00917D17">
        <w:rPr>
          <w:lang w:val="de-DE"/>
        </w:rPr>
        <w:br w:type="page"/>
      </w:r>
    </w:p>
    <w:p w14:paraId="326AA1E1" w14:textId="77777777" w:rsidR="005404A0" w:rsidRPr="00917D17" w:rsidRDefault="00000000">
      <w:pPr>
        <w:spacing w:after="80"/>
        <w:jc w:val="center"/>
        <w:rPr>
          <w:lang w:val="de-DE"/>
        </w:rPr>
      </w:pPr>
      <w:r w:rsidRPr="00917D17">
        <w:rPr>
          <w:b/>
          <w:color w:val="1F4E79"/>
          <w:sz w:val="32"/>
          <w:lang w:val="de-DE"/>
        </w:rPr>
        <w:lastRenderedPageBreak/>
        <w:t>Unterrichtsskizze zum Projekt „</w:t>
      </w:r>
      <w:proofErr w:type="spellStart"/>
      <w:r w:rsidRPr="00917D17">
        <w:rPr>
          <w:b/>
          <w:color w:val="1F4E79"/>
          <w:sz w:val="32"/>
          <w:lang w:val="de-DE"/>
        </w:rPr>
        <w:t>FitFuel</w:t>
      </w:r>
      <w:proofErr w:type="spellEnd"/>
      <w:r w:rsidRPr="00917D17">
        <w:rPr>
          <w:b/>
          <w:color w:val="1F4E79"/>
          <w:sz w:val="32"/>
          <w:lang w:val="de-DE"/>
        </w:rPr>
        <w:t xml:space="preserve"> – KI-generierte Excel-Lösung kritisch prüfen und verbessern“</w:t>
      </w:r>
    </w:p>
    <w:p w14:paraId="3FD0F0C2" w14:textId="77777777" w:rsidR="005404A0" w:rsidRPr="00917D17" w:rsidRDefault="00000000">
      <w:pPr>
        <w:spacing w:after="160"/>
        <w:jc w:val="center"/>
        <w:rPr>
          <w:lang w:val="de-DE"/>
        </w:rPr>
      </w:pPr>
      <w:r w:rsidRPr="00917D17">
        <w:rPr>
          <w:i/>
          <w:sz w:val="22"/>
          <w:lang w:val="de-DE"/>
        </w:rPr>
        <w:t>Datenverarbeitung Q2 | Klasse 12BG | Berufliches Gymnasium Wirtschaft und Verwaltung</w:t>
      </w:r>
    </w:p>
    <w:p w14:paraId="4DB108E9" w14:textId="77777777" w:rsidR="005404A0" w:rsidRPr="00917D17" w:rsidRDefault="005404A0">
      <w:pPr>
        <w:pBdr>
          <w:bottom w:val="single" w:sz="8" w:space="1" w:color="000000"/>
        </w:pBdr>
        <w:rPr>
          <w:lang w:val="de-D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3061"/>
        <w:gridCol w:w="5046"/>
        <w:gridCol w:w="2608"/>
        <w:gridCol w:w="3231"/>
      </w:tblGrid>
      <w:tr w:rsidR="005404A0" w14:paraId="65373426" w14:textId="77777777">
        <w:trPr>
          <w:jc w:val="center"/>
        </w:trPr>
        <w:tc>
          <w:tcPr>
            <w:tcW w:w="2069" w:type="dxa"/>
            <w:shd w:val="clear" w:color="auto" w:fill="1F4E79"/>
          </w:tcPr>
          <w:p w14:paraId="1BAFA298" w14:textId="77777777" w:rsidR="005404A0" w:rsidRDefault="00000000">
            <w:pPr>
              <w:jc w:val="center"/>
            </w:pPr>
            <w:proofErr w:type="spellStart"/>
            <w:r>
              <w:rPr>
                <w:b/>
                <w:color w:val="FFFFFF"/>
              </w:rPr>
              <w:t>Doppelstunde</w:t>
            </w:r>
            <w:proofErr w:type="spellEnd"/>
          </w:p>
        </w:tc>
        <w:tc>
          <w:tcPr>
            <w:tcW w:w="3061" w:type="dxa"/>
            <w:shd w:val="clear" w:color="auto" w:fill="1F4E79"/>
          </w:tcPr>
          <w:p w14:paraId="3BFD73CA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Schwerpunkt und Ziel</w:t>
            </w:r>
          </w:p>
        </w:tc>
        <w:tc>
          <w:tcPr>
            <w:tcW w:w="5046" w:type="dxa"/>
            <w:shd w:val="clear" w:color="auto" w:fill="1F4E79"/>
          </w:tcPr>
          <w:p w14:paraId="054FECAB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Unterrichtsverlauf</w:t>
            </w:r>
          </w:p>
        </w:tc>
        <w:tc>
          <w:tcPr>
            <w:tcW w:w="2608" w:type="dxa"/>
            <w:shd w:val="clear" w:color="auto" w:fill="1F4E79"/>
          </w:tcPr>
          <w:p w14:paraId="66371F41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Sozialform / Material</w:t>
            </w:r>
          </w:p>
        </w:tc>
        <w:tc>
          <w:tcPr>
            <w:tcW w:w="3231" w:type="dxa"/>
            <w:shd w:val="clear" w:color="auto" w:fill="1F4E79"/>
          </w:tcPr>
          <w:p w14:paraId="6BB6F739" w14:textId="77777777" w:rsidR="005404A0" w:rsidRDefault="00000000">
            <w:pPr>
              <w:jc w:val="center"/>
            </w:pPr>
            <w:r>
              <w:rPr>
                <w:b/>
                <w:color w:val="FFFFFF"/>
              </w:rPr>
              <w:t>Sicherung der Eigenleistung</w:t>
            </w:r>
          </w:p>
        </w:tc>
      </w:tr>
      <w:tr w:rsidR="005404A0" w:rsidRPr="00917D17" w14:paraId="13A9CD49" w14:textId="77777777">
        <w:trPr>
          <w:jc w:val="center"/>
        </w:trPr>
        <w:tc>
          <w:tcPr>
            <w:tcW w:w="2069" w:type="dxa"/>
            <w:shd w:val="clear" w:color="auto" w:fill="EAF2F8"/>
          </w:tcPr>
          <w:p w14:paraId="11D88C1F" w14:textId="77777777" w:rsidR="005404A0" w:rsidRDefault="00000000">
            <w:r>
              <w:rPr>
                <w:b/>
                <w:sz w:val="15"/>
              </w:rPr>
              <w:t>4. Doppelstunde</w:t>
            </w:r>
          </w:p>
        </w:tc>
        <w:tc>
          <w:tcPr>
            <w:tcW w:w="3061" w:type="dxa"/>
          </w:tcPr>
          <w:p w14:paraId="3B842D78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Interaktivität und Dashboard für die Geschäftsführung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Die Schülerinnen und Schüler gestalten eine funktionale, adressatengerechte und aussagekräftige Managementansicht.</w:t>
            </w:r>
          </w:p>
        </w:tc>
        <w:tc>
          <w:tcPr>
            <w:tcW w:w="5046" w:type="dxa"/>
          </w:tcPr>
          <w:p w14:paraId="58D134E0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3"/>
                <w:lang w:val="de-DE"/>
              </w:rPr>
              <w:t>Einstieg: Kurze Sammlung: Was macht ein Dashboard für Entscheidungsträger nützlich?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Arbeitsphase I: Einbau oder Korrektur eines funktional verknüpften Steuerelements, z. B. Dropdown zur Auswahl von Filiale oder Kategorie.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Arbeitsphase II: Überarbeitung bzw. Neugestaltung des Dashboards: Kennzahlenübersicht, aussagekräftiges Diagramm, klare Gliederung, professionelle Formatierung.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Qualitätscheck: Partnergruppen testen gegenseitig eine Auswahlfunktion und prüfen, ob sich die angezeigten Werte plausibel verändern.</w:t>
            </w:r>
          </w:p>
        </w:tc>
        <w:tc>
          <w:tcPr>
            <w:tcW w:w="2608" w:type="dxa"/>
          </w:tcPr>
          <w:p w14:paraId="6CE65EDF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Kurzer Plenumsimpuls, Partnerarbeit, Peer-Test</w:t>
            </w:r>
          </w:p>
        </w:tc>
        <w:tc>
          <w:tcPr>
            <w:tcW w:w="3231" w:type="dxa"/>
          </w:tcPr>
          <w:p w14:paraId="5CD2879F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Peer-</w:t>
            </w:r>
            <w:proofErr w:type="spellStart"/>
            <w:r w:rsidRPr="00917D17">
              <w:rPr>
                <w:sz w:val="14"/>
                <w:lang w:val="de-DE"/>
              </w:rPr>
              <w:t>Testing</w:t>
            </w:r>
            <w:proofErr w:type="spellEnd"/>
            <w:r w:rsidRPr="00917D17">
              <w:rPr>
                <w:sz w:val="14"/>
                <w:lang w:val="de-DE"/>
              </w:rPr>
              <w:t>-Protokoll: Eine andere Gruppe testet mindestens eine interaktive Funktion und gibt schriftlich Rückmeldung: funktioniert / funktioniert teilweise / unklar - mit Begründung.</w:t>
            </w:r>
          </w:p>
        </w:tc>
      </w:tr>
      <w:tr w:rsidR="005404A0" w:rsidRPr="00917D17" w14:paraId="5310AA31" w14:textId="77777777">
        <w:trPr>
          <w:jc w:val="center"/>
        </w:trPr>
        <w:tc>
          <w:tcPr>
            <w:tcW w:w="2069" w:type="dxa"/>
            <w:shd w:val="clear" w:color="auto" w:fill="EAF2F8"/>
          </w:tcPr>
          <w:p w14:paraId="743519EC" w14:textId="77777777" w:rsidR="005404A0" w:rsidRDefault="00000000">
            <w:r>
              <w:rPr>
                <w:b/>
                <w:sz w:val="15"/>
              </w:rPr>
              <w:t>5. Doppelstunde</w:t>
            </w:r>
          </w:p>
        </w:tc>
        <w:tc>
          <w:tcPr>
            <w:tcW w:w="3061" w:type="dxa"/>
          </w:tcPr>
          <w:p w14:paraId="3430599D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Dokumentation, wirtschaftliche Empfehlung und Reflexion über KI-Nutzung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4"/>
                <w:lang w:val="de-DE"/>
              </w:rPr>
              <w:t>Die Schülerinnen und Schüler schließen die Datei ab, formulieren ihr Kurzprotokoll und reflektieren fachlich die Rolle von KI im Arbeitsprozess.</w:t>
            </w:r>
          </w:p>
        </w:tc>
        <w:tc>
          <w:tcPr>
            <w:tcW w:w="5046" w:type="dxa"/>
          </w:tcPr>
          <w:p w14:paraId="3DEA9EA6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3"/>
                <w:lang w:val="de-DE"/>
              </w:rPr>
              <w:t>Arbeitsphase I: Fertigstellung der Excel-Datei.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Arbeitsphase II: Verfassen des Kurzprotokolls: Tabellenstruktur, eingesetzte Funktionen, Steuerelement, wichtigste Korrekturen an der KI-Datei, konkrete Empfehlung an die Geschäftsführung.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Abschluss / Präsentationsphase: Einige Gruppen stellen je einen gefundenen KI-Fehler und eine Korrektur vor.</w:t>
            </w:r>
            <w:r w:rsidRPr="00917D17">
              <w:rPr>
                <w:lang w:val="de-DE"/>
              </w:rPr>
              <w:br/>
            </w:r>
            <w:r w:rsidRPr="00917D17">
              <w:rPr>
                <w:lang w:val="de-DE"/>
              </w:rPr>
              <w:br/>
            </w:r>
            <w:r w:rsidRPr="00917D17">
              <w:rPr>
                <w:sz w:val="13"/>
                <w:lang w:val="de-DE"/>
              </w:rPr>
              <w:t>Reflexionsimpuls: „Wobei war die KI-Lösung hilfreich - und an welcher Stelle war Fachwissen unverzichtbar?“</w:t>
            </w:r>
          </w:p>
        </w:tc>
        <w:tc>
          <w:tcPr>
            <w:tcW w:w="2608" w:type="dxa"/>
          </w:tcPr>
          <w:p w14:paraId="6CD50C23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Partnerarbeit, kurze Präsentationen im Plenum</w:t>
            </w:r>
          </w:p>
        </w:tc>
        <w:tc>
          <w:tcPr>
            <w:tcW w:w="3231" w:type="dxa"/>
          </w:tcPr>
          <w:p w14:paraId="443F7FA5" w14:textId="77777777" w:rsidR="005404A0" w:rsidRPr="00917D17" w:rsidRDefault="00000000">
            <w:pPr>
              <w:rPr>
                <w:lang w:val="de-DE"/>
              </w:rPr>
            </w:pPr>
            <w:r w:rsidRPr="00917D17">
              <w:rPr>
                <w:sz w:val="14"/>
                <w:lang w:val="de-DE"/>
              </w:rPr>
              <w:t>Individuelle Mini-Reflexion am Ende, z. B. in 3-4 Sätzen: Welchen Fehler der KI-Lösung halte ich für besonders problematisch? Woran konnte man ihn erkennen? Was zeigt das über den Einsatz von KI bei fachlichen Aufgaben?</w:t>
            </w:r>
          </w:p>
        </w:tc>
      </w:tr>
    </w:tbl>
    <w:p w14:paraId="793E6BCA" w14:textId="77777777" w:rsidR="00F130D2" w:rsidRPr="00917D17" w:rsidRDefault="00F130D2">
      <w:pPr>
        <w:rPr>
          <w:lang w:val="de-DE"/>
        </w:rPr>
      </w:pPr>
    </w:p>
    <w:sectPr w:rsidR="00F130D2" w:rsidRPr="00917D17" w:rsidSect="00034616">
      <w:footerReference w:type="default" r:id="rId8"/>
      <w:pgSz w:w="16838" w:h="11906" w:orient="landscape"/>
      <w:pgMar w:top="397" w:right="255" w:bottom="425" w:left="255" w:header="170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62D35" w14:textId="77777777" w:rsidR="00F130D2" w:rsidRDefault="00F130D2">
      <w:pPr>
        <w:spacing w:after="0" w:line="240" w:lineRule="auto"/>
      </w:pPr>
      <w:r>
        <w:separator/>
      </w:r>
    </w:p>
  </w:endnote>
  <w:endnote w:type="continuationSeparator" w:id="0">
    <w:p w14:paraId="2D1D9026" w14:textId="77777777" w:rsidR="00F130D2" w:rsidRDefault="00F1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EF9B8" w14:textId="77777777" w:rsidR="005404A0" w:rsidRDefault="005404A0">
    <w:pPr>
      <w:pStyle w:val="Fuzeile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3402"/>
      <w:gridCol w:w="9072"/>
      <w:gridCol w:w="3402"/>
    </w:tblGrid>
    <w:tr w:rsidR="005404A0" w14:paraId="6460EDDC" w14:textId="77777777">
      <w:trPr>
        <w:jc w:val="center"/>
      </w:trPr>
      <w:tc>
        <w:tcPr>
          <w:tcW w:w="3402" w:type="dxa"/>
          <w:vAlign w:val="center"/>
        </w:tcPr>
        <w:p w14:paraId="1DAEE847" w14:textId="77777777" w:rsidR="005404A0" w:rsidRDefault="00000000">
          <w:pPr>
            <w:spacing w:after="0" w:line="240" w:lineRule="auto"/>
          </w:pPr>
          <w:r>
            <w:t>©J. Aeckersberg -</w:t>
          </w:r>
        </w:p>
      </w:tc>
      <w:tc>
        <w:tcPr>
          <w:tcW w:w="9072" w:type="dxa"/>
          <w:vAlign w:val="center"/>
        </w:tcPr>
        <w:p w14:paraId="5A11BCDD" w14:textId="37B4C368" w:rsidR="005404A0" w:rsidRPr="00917D17" w:rsidRDefault="00000000">
          <w:pPr>
            <w:spacing w:after="0" w:line="240" w:lineRule="auto"/>
            <w:jc w:val="center"/>
            <w:rPr>
              <w:lang w:val="de-DE"/>
            </w:rPr>
          </w:pPr>
          <w:r w:rsidRPr="00917D17">
            <w:rPr>
              <w:lang w:val="de-DE"/>
            </w:rPr>
            <w:t xml:space="preserve">Unterrichtsskizze FitFuel | 12BG  Seite </w:t>
          </w:r>
          <w:r>
            <w:fldChar w:fldCharType="begin"/>
          </w:r>
          <w:r w:rsidRPr="00917D17">
            <w:rPr>
              <w:lang w:val="de-DE"/>
            </w:rPr>
            <w:instrText>PAGE</w:instrText>
          </w:r>
          <w:r w:rsidR="00917D17">
            <w:fldChar w:fldCharType="separate"/>
          </w:r>
          <w:r w:rsidR="00917D17" w:rsidRPr="00917D17">
            <w:rPr>
              <w:noProof/>
              <w:lang w:val="de-DE"/>
            </w:rPr>
            <w:t>1</w:t>
          </w:r>
          <w:r>
            <w:fldChar w:fldCharType="end"/>
          </w:r>
          <w:r w:rsidRPr="00917D17">
            <w:rPr>
              <w:lang w:val="de-DE"/>
            </w:rPr>
            <w:t xml:space="preserve"> von </w:t>
          </w:r>
          <w:r>
            <w:fldChar w:fldCharType="begin"/>
          </w:r>
          <w:r w:rsidRPr="00917D17">
            <w:rPr>
              <w:lang w:val="de-DE"/>
            </w:rPr>
            <w:instrText>NUMPAGES</w:instrText>
          </w:r>
          <w:r w:rsidR="00917D17">
            <w:fldChar w:fldCharType="separate"/>
          </w:r>
          <w:r w:rsidR="00917D17" w:rsidRPr="00917D17">
            <w:rPr>
              <w:noProof/>
              <w:lang w:val="de-DE"/>
            </w:rPr>
            <w:t>2</w:t>
          </w:r>
          <w:r>
            <w:fldChar w:fldCharType="end"/>
          </w:r>
        </w:p>
      </w:tc>
      <w:tc>
        <w:tcPr>
          <w:tcW w:w="3402" w:type="dxa"/>
          <w:vAlign w:val="center"/>
        </w:tcPr>
        <w:p w14:paraId="758758A7" w14:textId="77777777" w:rsidR="005404A0" w:rsidRDefault="00000000">
          <w:pPr>
            <w:jc w:val="right"/>
          </w:pPr>
          <w:r>
            <w:rPr>
              <w:noProof/>
            </w:rPr>
            <w:drawing>
              <wp:inline distT="0" distB="0" distL="0" distR="0" wp14:anchorId="283476CA" wp14:editId="7FBDF2CE">
                <wp:extent cx="792000" cy="27710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eativecommons_by-nc-sa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771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8D729" w14:textId="77777777" w:rsidR="00F130D2" w:rsidRDefault="00F130D2">
      <w:pPr>
        <w:spacing w:after="0" w:line="240" w:lineRule="auto"/>
      </w:pPr>
      <w:r>
        <w:separator/>
      </w:r>
    </w:p>
  </w:footnote>
  <w:footnote w:type="continuationSeparator" w:id="0">
    <w:p w14:paraId="53F11B30" w14:textId="77777777" w:rsidR="00F130D2" w:rsidRDefault="00F13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9885662">
    <w:abstractNumId w:val="8"/>
  </w:num>
  <w:num w:numId="2" w16cid:durableId="1483427059">
    <w:abstractNumId w:val="6"/>
  </w:num>
  <w:num w:numId="3" w16cid:durableId="123355772">
    <w:abstractNumId w:val="5"/>
  </w:num>
  <w:num w:numId="4" w16cid:durableId="1120610552">
    <w:abstractNumId w:val="4"/>
  </w:num>
  <w:num w:numId="5" w16cid:durableId="1073504053">
    <w:abstractNumId w:val="7"/>
  </w:num>
  <w:num w:numId="6" w16cid:durableId="267809252">
    <w:abstractNumId w:val="3"/>
  </w:num>
  <w:num w:numId="7" w16cid:durableId="1648124447">
    <w:abstractNumId w:val="2"/>
  </w:num>
  <w:num w:numId="8" w16cid:durableId="251161416">
    <w:abstractNumId w:val="1"/>
  </w:num>
  <w:num w:numId="9" w16cid:durableId="813067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E2F81"/>
    <w:rsid w:val="005404A0"/>
    <w:rsid w:val="00917D17"/>
    <w:rsid w:val="00AA1D8D"/>
    <w:rsid w:val="00B47730"/>
    <w:rsid w:val="00CB0664"/>
    <w:rsid w:val="00F130D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CE002D3F-9B65-4496-8D47-0556D79D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rFonts w:ascii="Arial" w:hAnsi="Arial"/>
      <w:sz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Jutta Aeckersberg</cp:lastModifiedBy>
  <cp:revision>2</cp:revision>
  <dcterms:created xsi:type="dcterms:W3CDTF">2013-12-23T23:15:00Z</dcterms:created>
  <dcterms:modified xsi:type="dcterms:W3CDTF">2026-06-10T09:25:00Z</dcterms:modified>
  <cp:category/>
</cp:coreProperties>
</file>