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B5" w:rsidRDefault="00380EB5" w:rsidP="00380EB5">
      <w:pPr>
        <w:pStyle w:val="StandardWeb"/>
      </w:pPr>
      <w:r>
        <w:t xml:space="preserve">1. Zum Anfang </w:t>
      </w:r>
      <w:r>
        <w:rPr>
          <w:rStyle w:val="Fett"/>
          <w:u w:val="single"/>
        </w:rPr>
        <w:t>die Erklärung</w:t>
      </w:r>
      <w:r>
        <w:t xml:space="preserve">: Was sind </w:t>
      </w:r>
      <w:proofErr w:type="spellStart"/>
      <w:r>
        <w:t>Wiewörter</w:t>
      </w:r>
      <w:proofErr w:type="spellEnd"/>
      <w:r>
        <w:t>? Wie heißen sie noch?</w:t>
      </w:r>
    </w:p>
    <w:p w:rsidR="00380EB5" w:rsidRDefault="00380EB5" w:rsidP="00380EB5">
      <w:pPr>
        <w:pStyle w:val="StandardWeb"/>
      </w:pPr>
      <w:r>
        <w:t>Hier findet ihr eine einfache Erklärung:</w:t>
      </w:r>
    </w:p>
    <w:p w:rsidR="00380EB5" w:rsidRDefault="00380EB5" w:rsidP="00380EB5">
      <w:pPr>
        <w:pStyle w:val="StandardWeb"/>
      </w:pPr>
      <w:hyperlink r:id="rId5" w:tgtFrame="_extern" w:tooltip="Wird in einem eigenen Fenster geöffnet ..." w:history="1">
        <w:r>
          <w:rPr>
            <w:rStyle w:val="Fett"/>
            <w:color w:val="0000FF"/>
            <w:u w:val="single"/>
          </w:rPr>
          <w:t>Erklärung</w:t>
        </w:r>
      </w:hyperlink>
    </w:p>
    <w:p w:rsidR="00380EB5" w:rsidRDefault="00380EB5" w:rsidP="00380EB5">
      <w:pPr>
        <w:pStyle w:val="StandardWeb"/>
      </w:pPr>
      <w:r>
        <w:t xml:space="preserve">Hier sind </w:t>
      </w:r>
      <w:proofErr w:type="spellStart"/>
      <w:r>
        <w:t>Wiewörter</w:t>
      </w:r>
      <w:proofErr w:type="spellEnd"/>
      <w:r>
        <w:t xml:space="preserve"> (Adjektive) in einem Mini-Büchlein erklärt. Man kann es ausdrucken:</w:t>
      </w:r>
    </w:p>
    <w:p w:rsidR="00380EB5" w:rsidRDefault="00380EB5" w:rsidP="00380EB5">
      <w:pPr>
        <w:pStyle w:val="StandardWeb"/>
      </w:pPr>
      <w:hyperlink r:id="rId6" w:tgtFrame="_extern" w:tooltip="Wird in einem eigenen Fenster geöffnet ..." w:history="1">
        <w:r>
          <w:rPr>
            <w:rStyle w:val="Fett"/>
            <w:color w:val="0000FF"/>
            <w:u w:val="single"/>
          </w:rPr>
          <w:t>Mini-Büchlein zur Erklärung</w:t>
        </w:r>
      </w:hyperlink>
    </w:p>
    <w:p w:rsidR="00380EB5" w:rsidRDefault="00380EB5" w:rsidP="00380EB5">
      <w:pPr>
        <w:pStyle w:val="StandardWeb"/>
      </w:pPr>
      <w:r>
        <w:br/>
        <w:t xml:space="preserve">2. </w:t>
      </w:r>
      <w:r>
        <w:rPr>
          <w:rStyle w:val="Fett"/>
          <w:u w:val="single"/>
        </w:rPr>
        <w:t xml:space="preserve">Welche </w:t>
      </w:r>
      <w:proofErr w:type="spellStart"/>
      <w:r>
        <w:rPr>
          <w:rStyle w:val="Fett"/>
          <w:u w:val="single"/>
        </w:rPr>
        <w:t>Wiewörter</w:t>
      </w:r>
      <w:proofErr w:type="spellEnd"/>
      <w:r>
        <w:rPr>
          <w:rStyle w:val="Fett"/>
          <w:u w:val="single"/>
        </w:rPr>
        <w:t xml:space="preserve"> (Adjektive) kennt ihr?</w:t>
      </w:r>
    </w:p>
    <w:p w:rsidR="00380EB5" w:rsidRDefault="00380EB5" w:rsidP="00380EB5">
      <w:pPr>
        <w:pStyle w:val="StandardWeb"/>
      </w:pPr>
      <w:r>
        <w:t>Dazu könnt ihr eine Fühlkiste herstellen, geht ganz einfach:</w:t>
      </w:r>
    </w:p>
    <w:p w:rsidR="00380EB5" w:rsidRDefault="00380EB5" w:rsidP="00380EB5">
      <w:pPr>
        <w:pStyle w:val="StandardWeb"/>
      </w:pPr>
      <w:hyperlink r:id="rId7" w:history="1">
        <w:r>
          <w:rPr>
            <w:rStyle w:val="Fett"/>
            <w:color w:val="0000FF"/>
            <w:u w:val="single"/>
          </w:rPr>
          <w:t>Anleitung für eine Fühlkiste</w:t>
        </w:r>
      </w:hyperlink>
    </w:p>
    <w:p w:rsidR="00380EB5" w:rsidRDefault="00380EB5" w:rsidP="00380EB5">
      <w:pPr>
        <w:pStyle w:val="StandardWeb"/>
      </w:pPr>
      <w:r>
        <w:t xml:space="preserve">Sicher hättet ihr auch eine Idee für Riechdöschen. Wie riecht eine Zitrone, die Erdbeermarmelade, der Kaffee oder das vergessene Schulbrot von letzter Woche? All diese Wörter sind </w:t>
      </w:r>
      <w:proofErr w:type="spellStart"/>
      <w:r>
        <w:t>Wiewörter</w:t>
      </w:r>
      <w:proofErr w:type="spellEnd"/>
      <w:r>
        <w:t xml:space="preserve"> (Adjektive).</w:t>
      </w:r>
    </w:p>
    <w:p w:rsidR="00380EB5" w:rsidRDefault="00380EB5" w:rsidP="00380EB5">
      <w:pPr>
        <w:pStyle w:val="StandardWeb"/>
      </w:pPr>
      <w:r>
        <w:t xml:space="preserve">Ihr könnt aber auch Bücher aus der Leseecke oder der Bücherei nehmen und selbst eine Liste der häufigsten </w:t>
      </w:r>
      <w:proofErr w:type="spellStart"/>
      <w:r>
        <w:t>Wiewörter</w:t>
      </w:r>
      <w:proofErr w:type="spellEnd"/>
      <w:r>
        <w:t xml:space="preserve"> (Adjektive) schreiben.</w:t>
      </w:r>
    </w:p>
    <w:p w:rsidR="00380EB5" w:rsidRDefault="00380EB5" w:rsidP="00380EB5">
      <w:pPr>
        <w:pStyle w:val="StandardWeb"/>
      </w:pPr>
      <w:r>
        <w:t> </w:t>
      </w:r>
    </w:p>
    <w:p w:rsidR="00380EB5" w:rsidRDefault="00380EB5" w:rsidP="00380EB5">
      <w:pPr>
        <w:pStyle w:val="StandardWeb"/>
      </w:pPr>
      <w:r>
        <w:t xml:space="preserve">3. (Fast) jedes </w:t>
      </w:r>
      <w:proofErr w:type="spellStart"/>
      <w:r>
        <w:t>Wiewort</w:t>
      </w:r>
      <w:proofErr w:type="spellEnd"/>
      <w:r>
        <w:t xml:space="preserve"> (Adjektiv) hat ein </w:t>
      </w:r>
      <w:r>
        <w:rPr>
          <w:rStyle w:val="Fett"/>
          <w:u w:val="single"/>
        </w:rPr>
        <w:t>passendes Gegenteil:</w:t>
      </w:r>
    </w:p>
    <w:p w:rsidR="00380EB5" w:rsidRDefault="00380EB5" w:rsidP="00380EB5">
      <w:pPr>
        <w:pStyle w:val="StandardWeb"/>
      </w:pPr>
      <w:hyperlink r:id="rId8" w:tgtFrame="_extern" w:tooltip="Wird in einem eigenen Fenster geöffnet ..." w:history="1">
        <w:proofErr w:type="spellStart"/>
        <w:r>
          <w:rPr>
            <w:rStyle w:val="Fett"/>
            <w:color w:val="0000FF"/>
            <w:u w:val="single"/>
          </w:rPr>
          <w:t>Wiewörter</w:t>
        </w:r>
        <w:proofErr w:type="spellEnd"/>
        <w:r>
          <w:rPr>
            <w:rStyle w:val="Fett"/>
            <w:color w:val="0000FF"/>
            <w:u w:val="single"/>
          </w:rPr>
          <w:t xml:space="preserve"> (Adjektive) und ihr Gegenteil</w:t>
        </w:r>
      </w:hyperlink>
    </w:p>
    <w:p w:rsidR="00380EB5" w:rsidRDefault="00380EB5" w:rsidP="00380EB5">
      <w:pPr>
        <w:pStyle w:val="StandardWeb"/>
      </w:pPr>
      <w:r>
        <w:t> </w:t>
      </w:r>
    </w:p>
    <w:p w:rsidR="00380EB5" w:rsidRDefault="00380EB5" w:rsidP="00380EB5">
      <w:pPr>
        <w:pStyle w:val="StandardWeb"/>
      </w:pPr>
      <w:r>
        <w:t xml:space="preserve">4. Mit </w:t>
      </w:r>
      <w:proofErr w:type="spellStart"/>
      <w:r>
        <w:t>Wiewörtern</w:t>
      </w:r>
      <w:proofErr w:type="spellEnd"/>
      <w:r>
        <w:t xml:space="preserve"> (Adjektiven) kann man Sachen </w:t>
      </w:r>
      <w:r>
        <w:rPr>
          <w:rStyle w:val="Fett"/>
          <w:u w:val="single"/>
        </w:rPr>
        <w:t>vergleichen</w:t>
      </w:r>
      <w:r>
        <w:t xml:space="preserve">. Hier wird erklärt, wie sich die </w:t>
      </w:r>
      <w:proofErr w:type="spellStart"/>
      <w:r>
        <w:t>Wiewörter</w:t>
      </w:r>
      <w:proofErr w:type="spellEnd"/>
      <w:r>
        <w:t xml:space="preserve"> (Adjektive) dabei verändern:</w:t>
      </w:r>
    </w:p>
    <w:p w:rsidR="00380EB5" w:rsidRDefault="00380EB5" w:rsidP="00380EB5">
      <w:pPr>
        <w:pStyle w:val="StandardWeb"/>
      </w:pPr>
      <w:hyperlink r:id="rId9" w:tgtFrame="_extern" w:tooltip="Wird in einem eigenen Fenster geöffnet ..." w:history="1">
        <w:r>
          <w:rPr>
            <w:rStyle w:val="Fett"/>
            <w:color w:val="0000FF"/>
            <w:u w:val="single"/>
          </w:rPr>
          <w:t xml:space="preserve">Mit </w:t>
        </w:r>
        <w:proofErr w:type="spellStart"/>
        <w:r>
          <w:rPr>
            <w:rStyle w:val="Fett"/>
            <w:color w:val="0000FF"/>
            <w:u w:val="single"/>
          </w:rPr>
          <w:t>Wiewörtern</w:t>
        </w:r>
        <w:proofErr w:type="spellEnd"/>
        <w:r>
          <w:rPr>
            <w:rStyle w:val="Fett"/>
            <w:color w:val="0000FF"/>
            <w:u w:val="single"/>
          </w:rPr>
          <w:t xml:space="preserve"> (Adjektiven) vergleichen</w:t>
        </w:r>
      </w:hyperlink>
    </w:p>
    <w:p w:rsidR="00380EB5" w:rsidRDefault="00380EB5" w:rsidP="00380EB5">
      <w:pPr>
        <w:pStyle w:val="StandardWeb"/>
      </w:pPr>
      <w:r>
        <w:t> </w:t>
      </w:r>
    </w:p>
    <w:p w:rsidR="00380EB5" w:rsidRDefault="00380EB5" w:rsidP="00380EB5">
      <w:pPr>
        <w:pStyle w:val="StandardWeb"/>
      </w:pPr>
      <w:r>
        <w:t xml:space="preserve">5. Hier findet ihr auch eine Erklärung mit einer einfachen Übung zu den </w:t>
      </w:r>
      <w:r>
        <w:rPr>
          <w:rStyle w:val="Fett"/>
          <w:u w:val="single"/>
        </w:rPr>
        <w:t>Steigerungsformen</w:t>
      </w:r>
      <w:r>
        <w:t>:</w:t>
      </w:r>
    </w:p>
    <w:p w:rsidR="00380EB5" w:rsidRDefault="00380EB5" w:rsidP="00380EB5">
      <w:pPr>
        <w:pStyle w:val="StandardWeb"/>
      </w:pPr>
      <w:hyperlink r:id="rId10" w:tgtFrame="_extern" w:tooltip="Wird in einem eigenen Fenster geöffnet ..." w:history="1">
        <w:r>
          <w:rPr>
            <w:rStyle w:val="Fett"/>
            <w:color w:val="0000FF"/>
            <w:u w:val="single"/>
          </w:rPr>
          <w:t>Übung zu den Steigerungsformen</w:t>
        </w:r>
      </w:hyperlink>
    </w:p>
    <w:p w:rsidR="00380EB5" w:rsidRDefault="00380EB5" w:rsidP="00380EB5">
      <w:pPr>
        <w:pStyle w:val="StandardWeb"/>
      </w:pPr>
      <w:r>
        <w:t> </w:t>
      </w:r>
    </w:p>
    <w:p w:rsidR="00380EB5" w:rsidRDefault="00380EB5" w:rsidP="00380EB5">
      <w:pPr>
        <w:pStyle w:val="StandardWeb"/>
      </w:pPr>
      <w:r>
        <w:t xml:space="preserve"> Hier könnt ihr nun die Steigerungsformen von </w:t>
      </w:r>
      <w:proofErr w:type="spellStart"/>
      <w:r>
        <w:t>Wiewörtern</w:t>
      </w:r>
      <w:proofErr w:type="spellEnd"/>
      <w:r>
        <w:t xml:space="preserve"> (Adjektiven) üben und prüfen, ob ihr es richtig wusstet:</w:t>
      </w:r>
    </w:p>
    <w:p w:rsidR="00380EB5" w:rsidRDefault="00380EB5" w:rsidP="00380EB5">
      <w:pPr>
        <w:pStyle w:val="StandardWeb"/>
      </w:pPr>
      <w:hyperlink r:id="rId11" w:tgtFrame="_extern" w:tooltip="Wird in einem eigenen Fenster geöffnet ..." w:history="1">
        <w:r>
          <w:rPr>
            <w:rStyle w:val="Fett"/>
            <w:color w:val="0000FF"/>
            <w:u w:val="single"/>
          </w:rPr>
          <w:t xml:space="preserve">Test zu den </w:t>
        </w:r>
        <w:proofErr w:type="spellStart"/>
        <w:r>
          <w:rPr>
            <w:rStyle w:val="Fett"/>
            <w:color w:val="0000FF"/>
            <w:u w:val="single"/>
          </w:rPr>
          <w:t>Steigerungformen</w:t>
        </w:r>
        <w:proofErr w:type="spellEnd"/>
      </w:hyperlink>
    </w:p>
    <w:p w:rsidR="00380EB5" w:rsidRDefault="00380EB5" w:rsidP="00380EB5">
      <w:pPr>
        <w:pStyle w:val="StandardWeb"/>
      </w:pPr>
      <w:r>
        <w:t> </w:t>
      </w:r>
    </w:p>
    <w:p w:rsidR="00380EB5" w:rsidRDefault="00380EB5" w:rsidP="00380EB5">
      <w:pPr>
        <w:pStyle w:val="StandardWeb"/>
      </w:pPr>
      <w:r>
        <w:lastRenderedPageBreak/>
        <w:t xml:space="preserve">6. Hier kannst du üben, </w:t>
      </w:r>
      <w:proofErr w:type="spellStart"/>
      <w:r>
        <w:t>Wiewörter</w:t>
      </w:r>
      <w:proofErr w:type="spellEnd"/>
      <w:r>
        <w:t xml:space="preserve"> (Adjektive) </w:t>
      </w:r>
      <w:r>
        <w:rPr>
          <w:rStyle w:val="Fett"/>
          <w:u w:val="single"/>
        </w:rPr>
        <w:t>im ganzen Satz</w:t>
      </w:r>
      <w:r>
        <w:t xml:space="preserve"> zu finden:</w:t>
      </w:r>
    </w:p>
    <w:p w:rsidR="00380EB5" w:rsidRDefault="00380EB5" w:rsidP="00380EB5">
      <w:pPr>
        <w:pStyle w:val="StandardWeb"/>
      </w:pPr>
      <w:hyperlink r:id="rId12" w:tgtFrame="_extern" w:tooltip="Wird in einem eigenen Fenster geöffnet ..." w:history="1">
        <w:proofErr w:type="spellStart"/>
        <w:r>
          <w:rPr>
            <w:rStyle w:val="Hyperlink"/>
            <w:b/>
            <w:bCs/>
          </w:rPr>
          <w:t>Wiewörter</w:t>
        </w:r>
        <w:proofErr w:type="spellEnd"/>
        <w:r>
          <w:rPr>
            <w:rStyle w:val="Hyperlink"/>
            <w:b/>
            <w:bCs/>
          </w:rPr>
          <w:t xml:space="preserve"> (Adjektive)  im ganzen Satz finden</w:t>
        </w:r>
      </w:hyperlink>
    </w:p>
    <w:p w:rsidR="00380EB5" w:rsidRDefault="00380EB5" w:rsidP="00380EB5">
      <w:pPr>
        <w:pStyle w:val="StandardWeb"/>
      </w:pPr>
      <w:r>
        <w:t> </w:t>
      </w:r>
    </w:p>
    <w:p w:rsidR="002D1F50" w:rsidRDefault="002D1F50">
      <w:bookmarkStart w:id="0" w:name="_GoBack"/>
      <w:bookmarkEnd w:id="0"/>
    </w:p>
    <w:sectPr w:rsidR="002D1F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B5"/>
    <w:rsid w:val="002D1F50"/>
    <w:rsid w:val="00380EB5"/>
    <w:rsid w:val="004C4B88"/>
    <w:rsid w:val="00530D40"/>
    <w:rsid w:val="006547C3"/>
    <w:rsid w:val="00783488"/>
    <w:rsid w:val="008647FE"/>
    <w:rsid w:val="00E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8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80EB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80E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8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80EB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80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ulen.eduhi.at/hs1gallneukirchen/Adjektive/ggt1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rnarchiv.bildung.hessen.de/grundschule/Sachunterricht/medien/webquest/webquests_mauswiesel/wq_deutsch/adjektive/medien/Anleitung_Fuehlkiste1.doc" TargetMode="External"/><Relationship Id="rId12" Type="http://schemas.openxmlformats.org/officeDocument/2006/relationships/hyperlink" Target="http://www.schuelerprobs.de/deutsch/grundschule/wiewort/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ienwerkstatt-online.de/lws_wissen/vorlagen/showcard.php?id=16740&amp;edit=0" TargetMode="External"/><Relationship Id="rId11" Type="http://schemas.openxmlformats.org/officeDocument/2006/relationships/hyperlink" Target="http://www.palkan.de/d-komparation-adjektive.htm" TargetMode="External"/><Relationship Id="rId5" Type="http://schemas.openxmlformats.org/officeDocument/2006/relationships/hyperlink" Target="http://www.kidstation.de/adjektive_was_sind_adjektive/" TargetMode="External"/><Relationship Id="rId10" Type="http://schemas.openxmlformats.org/officeDocument/2006/relationships/hyperlink" Target="http://www.medienwerkstatt-online.de/lws_wissen/vorlagen/showcard.php?id=5866&amp;edi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dstation.de/adjektive_vergleich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Steinert</dc:creator>
  <cp:lastModifiedBy>Steinert</cp:lastModifiedBy>
  <cp:revision>2</cp:revision>
  <dcterms:created xsi:type="dcterms:W3CDTF">2015-04-29T20:03:00Z</dcterms:created>
  <dcterms:modified xsi:type="dcterms:W3CDTF">2015-04-29T20:03:00Z</dcterms:modified>
</cp:coreProperties>
</file>